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widowControl w:val="1"/>
        <w:ind w:hanging="66" w:left="66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Сведения </w:t>
      </w:r>
    </w:p>
    <w:p w14:paraId="02000000">
      <w:pPr>
        <w:widowControl w:val="1"/>
        <w:ind w:hanging="66" w:left="66"/>
        <w:jc w:val="both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об участии обучающихся и педагогических работниках</w:t>
      </w:r>
      <w:r>
        <w:br/>
      </w:r>
      <w:r>
        <w:rPr>
          <w:rFonts w:ascii="Times New Roman" w:hAnsi="Times New Roman"/>
          <w:b w:val="1"/>
          <w:sz w:val="32"/>
        </w:rPr>
        <w:t xml:space="preserve">                 в конкурсах, олимпиадах и иных событиях </w:t>
      </w:r>
    </w:p>
    <w:p w14:paraId="03000000">
      <w:pPr>
        <w:widowControl w:val="1"/>
        <w:ind w:hanging="66" w:left="66"/>
        <w:jc w:val="both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                                       за 1 квартал 2024года</w:t>
      </w:r>
    </w:p>
    <w:p w14:paraId="04000000">
      <w:pPr>
        <w:ind w:firstLine="0"/>
        <w:jc w:val="both"/>
        <w:rPr>
          <w:rFonts w:ascii="Times New Roman" w:hAnsi="Times New Roman"/>
          <w:b w:val="1"/>
          <w:sz w:val="32"/>
        </w:rPr>
      </w:pPr>
    </w:p>
    <w:p w14:paraId="05000000">
      <w:pPr>
        <w:widowControl w:val="1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1.Республиканский конкурс творческих  работ «Своих не бросаем». Учащиеся  1, 5, 8классов, сертификаты. Магдеева Амина, ученица 5класса, призер.</w:t>
      </w:r>
    </w:p>
    <w:p w14:paraId="06000000">
      <w:pPr>
        <w:widowControl w:val="1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Республиканский конкурс «Моя дружная семья». Табачков Тимофей, ученик 5класса, призер.</w:t>
      </w:r>
    </w:p>
    <w:p w14:paraId="07000000">
      <w:pPr>
        <w:widowControl w:val="1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3.Региональная олимпиада школьников по татарскому языку и литературе. Бикмурзина Зухра, ученица 10 класса, победитель</w:t>
      </w:r>
    </w:p>
    <w:p w14:paraId="08000000">
      <w:pPr>
        <w:widowControl w:val="1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Межрегиональная олимпиада школьников по татарскому языку и литературе в Казани. Бикмурзина Зухра, ученица 10 класса,  призер.</w:t>
      </w:r>
    </w:p>
    <w:p w14:paraId="09000000">
      <w:pPr>
        <w:widowControl w:val="1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5.Участие в рамках межрегиональной научно- практической конференции «Огонь неугасимый». Номинация «Огонь неугасимый». Юмаева Р.М., учитель технологии, благодарность     </w:t>
      </w:r>
    </w:p>
    <w:p w14:paraId="0A000000">
      <w:pPr>
        <w:widowControl w:val="1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6. Международный педагогический конкурс «Калейдоскоп средств, методов и форм». Номинация «Передовой опыт».   Батршина Р.Р., учитель начальных классов, победитель.</w:t>
      </w:r>
    </w:p>
    <w:p w14:paraId="0B000000">
      <w:pPr>
        <w:widowControl w:val="1"/>
        <w:ind w:firstLine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7. Онлайн-  олимпиада по русскому языку. Богданова Е.В. учитель русского языка, победитель</w:t>
      </w:r>
      <w:bookmarkStart w:id="1" w:name="_GoBack"/>
      <w:bookmarkEnd w:id="1"/>
    </w:p>
    <w:p w14:paraId="0C000000">
      <w:pPr>
        <w:widowControl w:val="1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8.Региональный центр «Мира» РМ. Конкурс «Защитники Отечества - опора государства». Арикова Юлия, ученица 8класса, победитель.</w:t>
      </w:r>
    </w:p>
    <w:p w14:paraId="0D000000">
      <w:pPr>
        <w:widowControl w:val="1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9.Учи.ру, олимпиада по математике . Монасыпов Р, ученик 1класса, победитель.</w:t>
      </w:r>
    </w:p>
    <w:p w14:paraId="0E000000">
      <w:pPr>
        <w:widowControl w:val="1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Учи.ру,олимпиада по математике . Монасыпов Р, ученик 1класса, победитель.</w:t>
      </w:r>
    </w:p>
    <w:p w14:paraId="0F000000">
      <w:pPr>
        <w:widowControl w:val="1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Учи.ру, олимпиада по окружающему миру и экологии. Монасыпов Р, ученик 1класса, победитель.</w:t>
      </w:r>
    </w:p>
    <w:p w14:paraId="10000000">
      <w:pPr>
        <w:widowControl w:val="1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12.Муниципальный этап Всероссийского конкурса «Без срока давности».Кадикина Камилла, ученица 7класса, призер</w:t>
      </w:r>
    </w:p>
    <w:p w14:paraId="11000000">
      <w:pPr>
        <w:ind w:firstLine="0"/>
        <w:jc w:val="both"/>
        <w:rPr>
          <w:rFonts w:ascii="Times New Roman" w:hAnsi="Times New Roman"/>
          <w:b w:val="1"/>
          <w:sz w:val="28"/>
        </w:rPr>
      </w:pPr>
    </w:p>
    <w:p w14:paraId="12000000">
      <w:pPr>
        <w:ind w:firstLine="0"/>
        <w:jc w:val="both"/>
        <w:rPr>
          <w:b w:val="1"/>
          <w:sz w:val="28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0"/>
      <w:ind w:firstLine="720"/>
      <w:jc w:val="both"/>
    </w:pPr>
    <w:rPr>
      <w:rFonts w:ascii="Times New Roman CYR" w:hAnsi="Times New Roman CYR"/>
      <w:sz w:val="24"/>
    </w:rPr>
  </w:style>
  <w:style w:default="1" w:styleId="Style_1_ch" w:type="character">
    <w:name w:val="Normal"/>
    <w:link w:val="Style_1"/>
    <w:rPr>
      <w:rFonts w:ascii="Times New Roman CYR" w:hAnsi="Times New Roman CYR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itle"/>
    <w:next w:val="Style_1"/>
    <w:link w:val="Style_20_ch"/>
    <w:uiPriority w:val="10"/>
    <w:qFormat/>
    <w:rPr>
      <w:rFonts w:ascii="XO Thames" w:hAnsi="XO Thames"/>
      <w:b w:val="1"/>
      <w:sz w:val="52"/>
    </w:rPr>
  </w:style>
  <w:style w:styleId="Style_20_ch" w:type="character">
    <w:name w:val="Title"/>
    <w:link w:val="Style_20"/>
    <w:rPr>
      <w:rFonts w:ascii="XO Thames" w:hAnsi="XO Thames"/>
      <w:b w:val="1"/>
      <w:sz w:val="52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1_ch" w:type="character">
    <w:name w:val="heading 4"/>
    <w:link w:val="Style_21"/>
    <w:rPr>
      <w:rFonts w:ascii="XO Thames" w:hAnsi="XO Thames"/>
      <w:b w:val="1"/>
      <w:color w:val="595959"/>
      <w:sz w:val="26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2_ch" w:type="character">
    <w:name w:val="heading 2"/>
    <w:link w:val="Style_22"/>
    <w:rPr>
      <w:rFonts w:ascii="XO Thames" w:hAnsi="XO Thames"/>
      <w:b w:val="1"/>
      <w:color w:val="00A0FF"/>
      <w:sz w:val="26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2024-04-03T12:26:07Z</dcterms:modified>
</cp:coreProperties>
</file>