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D8" w:rsidRPr="00A37166" w:rsidRDefault="00471AD8" w:rsidP="00471AD8">
      <w:pPr>
        <w:jc w:val="center"/>
        <w:rPr>
          <w:rFonts w:ascii="Times New Roman" w:hAnsi="Times New Roman"/>
          <w:b/>
          <w:sz w:val="24"/>
          <w:szCs w:val="24"/>
        </w:rPr>
      </w:pPr>
      <w:r w:rsidRPr="00A3716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71AD8" w:rsidRPr="00A37166" w:rsidRDefault="00471AD8" w:rsidP="00471AD8">
      <w:pPr>
        <w:spacing w:after="12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>Рабочая программа по алгебре составлена в соответствии:</w:t>
      </w:r>
    </w:p>
    <w:p w:rsidR="00471AD8" w:rsidRPr="00A37166" w:rsidRDefault="00471AD8" w:rsidP="00471AD8">
      <w:pPr>
        <w:pStyle w:val="a3"/>
        <w:numPr>
          <w:ilvl w:val="0"/>
          <w:numId w:val="3"/>
        </w:numPr>
        <w:spacing w:after="120"/>
        <w:contextualSpacing w:val="0"/>
        <w:jc w:val="both"/>
        <w:rPr>
          <w:rFonts w:eastAsiaTheme="minorHAnsi"/>
          <w:lang w:eastAsia="en-US"/>
        </w:rPr>
      </w:pPr>
      <w:r w:rsidRPr="00A37166">
        <w:rPr>
          <w:rFonts w:eastAsiaTheme="minorHAnsi"/>
          <w:lang w:eastAsia="en-US"/>
        </w:rPr>
        <w:t xml:space="preserve">Федеральным государственным образовательным стандартом основного общего образования, утвержденный приказом </w:t>
      </w:r>
      <w:proofErr w:type="spellStart"/>
      <w:r w:rsidRPr="00A37166">
        <w:rPr>
          <w:rFonts w:eastAsiaTheme="minorHAnsi"/>
          <w:lang w:eastAsia="en-US"/>
        </w:rPr>
        <w:t>МинобрнаукиРосии</w:t>
      </w:r>
      <w:proofErr w:type="spellEnd"/>
      <w:r w:rsidRPr="00A37166">
        <w:rPr>
          <w:rFonts w:eastAsiaTheme="minorHAnsi"/>
          <w:lang w:eastAsia="en-US"/>
        </w:rPr>
        <w:t xml:space="preserve"> от 17.12.2010 г. № 1897 с изменениями и дополнениями (в ред. Приказа </w:t>
      </w:r>
      <w:proofErr w:type="spellStart"/>
      <w:r w:rsidRPr="00A37166">
        <w:rPr>
          <w:rFonts w:eastAsiaTheme="minorHAnsi"/>
          <w:lang w:eastAsia="en-US"/>
        </w:rPr>
        <w:t>Минобрнауки</w:t>
      </w:r>
      <w:proofErr w:type="spellEnd"/>
      <w:r w:rsidRPr="00A37166">
        <w:rPr>
          <w:rFonts w:eastAsiaTheme="minorHAnsi"/>
          <w:lang w:eastAsia="en-US"/>
        </w:rPr>
        <w:t xml:space="preserve"> России от 29.12.2014 г. № 1644, от 31.12.2015 г. № 1576);</w:t>
      </w:r>
    </w:p>
    <w:p w:rsidR="00471AD8" w:rsidRPr="00A37166" w:rsidRDefault="00471AD8" w:rsidP="00471AD8">
      <w:pPr>
        <w:pStyle w:val="a3"/>
        <w:numPr>
          <w:ilvl w:val="0"/>
          <w:numId w:val="3"/>
        </w:numPr>
        <w:spacing w:after="120"/>
        <w:contextualSpacing w:val="0"/>
        <w:jc w:val="both"/>
        <w:rPr>
          <w:rFonts w:eastAsiaTheme="minorHAnsi"/>
          <w:lang w:eastAsia="en-US"/>
        </w:rPr>
      </w:pPr>
      <w:r w:rsidRPr="00A37166">
        <w:t xml:space="preserve">Примерными программами по учебным предметам. «Сборник рабочих программ. 7—9 классы: пособие для учителей общеобразовательных организаций / [составитель Т. А. </w:t>
      </w:r>
      <w:proofErr w:type="spellStart"/>
      <w:r w:rsidRPr="00A37166">
        <w:t>Бурмистрова</w:t>
      </w:r>
      <w:proofErr w:type="spellEnd"/>
      <w:r w:rsidRPr="00A37166">
        <w:t xml:space="preserve">]. —2-е изд., доп. </w:t>
      </w:r>
      <w:proofErr w:type="gramStart"/>
      <w:r w:rsidRPr="00A37166">
        <w:t>—М</w:t>
      </w:r>
      <w:proofErr w:type="gramEnd"/>
      <w:r w:rsidRPr="00A37166">
        <w:t>. : Просвещение, 2014</w:t>
      </w:r>
    </w:p>
    <w:p w:rsidR="00471AD8" w:rsidRPr="00A37166" w:rsidRDefault="00471AD8" w:rsidP="00471AD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7166">
        <w:rPr>
          <w:rFonts w:ascii="Times New Roman" w:hAnsi="Times New Roman"/>
          <w:sz w:val="24"/>
          <w:szCs w:val="24"/>
        </w:rPr>
        <w:t xml:space="preserve">Данный вариант программы обеспечен учебником для общеобразовательных школ: </w:t>
      </w:r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 xml:space="preserve">Макарычев, Ю. Н. Алгебра: учебник для 8 класса общеобразовательных учреждений / Ю. Н. Макарычев, К. И. </w:t>
      </w:r>
      <w:proofErr w:type="spellStart"/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>Теляковского</w:t>
      </w:r>
      <w:proofErr w:type="spellEnd"/>
      <w:r w:rsidRPr="00A37166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Просвещение, 2013.</w:t>
      </w:r>
    </w:p>
    <w:p w:rsidR="00471AD8" w:rsidRPr="00A37166" w:rsidRDefault="00471AD8" w:rsidP="00471AD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В соответствии с учебным планом МОУ «</w:t>
      </w:r>
      <w:proofErr w:type="spellStart"/>
      <w:r w:rsidRPr="00A37166">
        <w:rPr>
          <w:rFonts w:ascii="Times New Roman" w:hAnsi="Times New Roman"/>
          <w:sz w:val="24"/>
          <w:szCs w:val="24"/>
        </w:rPr>
        <w:t>Пензятская</w:t>
      </w:r>
      <w:proofErr w:type="spellEnd"/>
      <w:r w:rsidRPr="00A37166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A37166">
        <w:rPr>
          <w:rFonts w:ascii="Times New Roman" w:hAnsi="Times New Roman"/>
          <w:sz w:val="24"/>
          <w:szCs w:val="24"/>
        </w:rPr>
        <w:t>Лямбирского</w:t>
      </w:r>
      <w:proofErr w:type="spellEnd"/>
      <w:r w:rsidRPr="00A37166">
        <w:rPr>
          <w:rFonts w:ascii="Times New Roman" w:hAnsi="Times New Roman"/>
          <w:sz w:val="24"/>
          <w:szCs w:val="24"/>
        </w:rPr>
        <w:t xml:space="preserve"> муниципального района РМ на 2023-2024 учебный год на изучение  алгебры в 7 – 9 классах отводится  по 3 часа в неделю, что составляет 102 учебных часа в год.</w:t>
      </w:r>
    </w:p>
    <w:p w:rsidR="00471AD8" w:rsidRPr="00A37166" w:rsidRDefault="00471AD8" w:rsidP="00471AD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471AD8" w:rsidRPr="00A37166" w:rsidRDefault="00471AD8" w:rsidP="00471AD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166">
        <w:rPr>
          <w:rFonts w:ascii="Times New Roman" w:hAnsi="Times New Roman"/>
          <w:b/>
          <w:bCs/>
          <w:sz w:val="24"/>
          <w:szCs w:val="24"/>
        </w:rPr>
        <w:t>ПЛАНИРУЕМЫЕ РЕЗУЛЬТАТЫ ОБУЧЕНИЯ</w:t>
      </w:r>
    </w:p>
    <w:p w:rsidR="00471AD8" w:rsidRPr="00A37166" w:rsidRDefault="00471AD8" w:rsidP="00471AD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69" w:right="-1"/>
        <w:rPr>
          <w:rFonts w:ascii="Times New Roman" w:hAnsi="Times New Roman"/>
          <w:b/>
          <w:bCs/>
          <w:sz w:val="24"/>
          <w:szCs w:val="24"/>
        </w:rPr>
      </w:pPr>
    </w:p>
    <w:p w:rsidR="00471AD8" w:rsidRPr="00A37166" w:rsidRDefault="00471AD8" w:rsidP="00471AD8">
      <w:pPr>
        <w:widowControl w:val="0"/>
        <w:overflowPunct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 xml:space="preserve">Планируемые результаты обучения представлены на нескольких уровнях: </w:t>
      </w:r>
      <w:r w:rsidRPr="00A37166">
        <w:rPr>
          <w:rFonts w:ascii="Times New Roman" w:hAnsi="Times New Roman"/>
          <w:i/>
          <w:sz w:val="24"/>
          <w:szCs w:val="24"/>
        </w:rPr>
        <w:t xml:space="preserve">личностном, </w:t>
      </w:r>
      <w:proofErr w:type="spellStart"/>
      <w:r w:rsidRPr="00A37166">
        <w:rPr>
          <w:rFonts w:ascii="Times New Roman" w:hAnsi="Times New Roman"/>
          <w:i/>
          <w:sz w:val="24"/>
          <w:szCs w:val="24"/>
        </w:rPr>
        <w:t>метапредметном</w:t>
      </w:r>
      <w:proofErr w:type="spellEnd"/>
      <w:r w:rsidRPr="00A37166">
        <w:rPr>
          <w:rFonts w:ascii="Times New Roman" w:hAnsi="Times New Roman"/>
          <w:i/>
          <w:sz w:val="24"/>
          <w:szCs w:val="24"/>
        </w:rPr>
        <w:t xml:space="preserve"> и предметном.</w:t>
      </w:r>
    </w:p>
    <w:p w:rsidR="00471AD8" w:rsidRPr="00A37166" w:rsidRDefault="00471AD8" w:rsidP="00471AD8">
      <w:pPr>
        <w:pStyle w:val="dash041e005f0431005f044b005f0447005f043d005f044b005f0439"/>
        <w:spacing w:after="120"/>
        <w:ind w:firstLine="709"/>
        <w:jc w:val="both"/>
      </w:pPr>
      <w:r w:rsidRPr="00A37166">
        <w:rPr>
          <w:rStyle w:val="dash041e005f0431005f044b005f0447005f043d005f044b005f0439005f005fchar1char1"/>
          <w:b/>
          <w:bCs/>
        </w:rPr>
        <w:t>Личностные результаты освоения образовательной программы</w:t>
      </w:r>
      <w:r w:rsidRPr="00A37166">
        <w:rPr>
          <w:rStyle w:val="dash041e005f0431005f044b005f0447005f043d005f044b005f0439005f005fchar1char1"/>
        </w:rPr>
        <w:t>: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 xml:space="preserve">1)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37166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A37166">
        <w:rPr>
          <w:rFonts w:ascii="Times New Roman" w:hAnsi="Times New Roman"/>
          <w:sz w:val="24"/>
          <w:szCs w:val="24"/>
        </w:rPr>
        <w:t>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2) критичность мышления, умение распознавать логически некорректные высказывания, отличать гипотезу от факта;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3)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A37166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A37166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5) умение контролировать процесс и результат учебной математической деятельности;</w:t>
      </w:r>
    </w:p>
    <w:p w:rsidR="00471AD8" w:rsidRPr="00A37166" w:rsidRDefault="00471AD8" w:rsidP="00471AD8">
      <w:pPr>
        <w:ind w:firstLine="709"/>
        <w:jc w:val="both"/>
        <w:rPr>
          <w:rStyle w:val="dash041e005f0431005f044b005f0447005f043d005f044b005f0439005f005fchar1char1"/>
          <w:rFonts w:cstheme="minorBidi"/>
        </w:rPr>
      </w:pPr>
      <w:r w:rsidRPr="00A37166">
        <w:rPr>
          <w:rFonts w:ascii="Times New Roman" w:hAnsi="Times New Roman"/>
          <w:sz w:val="24"/>
          <w:szCs w:val="24"/>
        </w:rPr>
        <w:t>6)способность к эмоциональному восприятию математических объектов, задач, решений, рассуждений</w:t>
      </w:r>
      <w:proofErr w:type="gramStart"/>
      <w:r w:rsidRPr="00A37166">
        <w:rPr>
          <w:rFonts w:ascii="Times New Roman" w:hAnsi="Times New Roman"/>
          <w:sz w:val="24"/>
          <w:szCs w:val="24"/>
        </w:rPr>
        <w:t>;</w:t>
      </w:r>
      <w:r w:rsidRPr="00A37166">
        <w:rPr>
          <w:rStyle w:val="dash041e005f0431005f044b005f0447005f043d005f044b005f0439005f005fchar1char1"/>
        </w:rPr>
        <w:t>.</w:t>
      </w:r>
      <w:proofErr w:type="gramEnd"/>
    </w:p>
    <w:p w:rsidR="00471AD8" w:rsidRPr="00A37166" w:rsidRDefault="00471AD8" w:rsidP="00471AD8">
      <w:pPr>
        <w:pStyle w:val="dash041e005f0431005f044b005f0447005f043d005f044b005f0439"/>
        <w:spacing w:before="240" w:after="120"/>
        <w:ind w:firstLine="709"/>
        <w:jc w:val="both"/>
        <w:rPr>
          <w:rStyle w:val="dash041e005f0431005f044b005f0447005f043d005f044b005f0439005f005fchar1char1"/>
        </w:rPr>
      </w:pPr>
      <w:proofErr w:type="spellStart"/>
      <w:r w:rsidRPr="00A37166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A37166">
        <w:rPr>
          <w:rStyle w:val="dash041e005f0431005f044b005f0447005f043d005f044b005f0439005f005fchar1char1"/>
          <w:b/>
          <w:bCs/>
        </w:rPr>
        <w:t xml:space="preserve"> результаты освоения образовательной программы</w:t>
      </w:r>
      <w:r w:rsidRPr="00A37166">
        <w:rPr>
          <w:rStyle w:val="dash041e005f0431005f044b005f0447005f043d005f044b005f0439005f005fchar1char1"/>
        </w:rPr>
        <w:t>: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1)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2) умение видеть математическую задачу в контексте проблемной ситуации в других дисциплинах, в окружающей жизни;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lastRenderedPageBreak/>
        <w:t>3)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4)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5) умение выдвигать гипотезы при решении учебных задач и понимать необходимость их проверки;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6) умение применять индуктивные и дедуктивные способы рассуждений, видеть различные стратегии решения задач;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7) понимание сущности алгоритмических предписаний и умение действовать в соответствии с предложенным алгоритмом;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8) умение самостоятельно ставить цели, выбирать и создавать алгоритмы для решения учебных математических проблем;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характера;</w:t>
      </w:r>
    </w:p>
    <w:p w:rsidR="00471AD8" w:rsidRPr="00A37166" w:rsidRDefault="00471AD8" w:rsidP="00471AD8">
      <w:pPr>
        <w:pStyle w:val="dash041e0431044b0447043d044b0439"/>
        <w:spacing w:before="240" w:after="120"/>
        <w:ind w:firstLine="709"/>
        <w:jc w:val="both"/>
        <w:rPr>
          <w:rStyle w:val="dash041e0431044b0447043d044b0439char1"/>
          <w:b/>
          <w:bCs/>
        </w:rPr>
      </w:pPr>
      <w:r w:rsidRPr="00A37166">
        <w:rPr>
          <w:rStyle w:val="dash041e0431044b0447043d044b0439char1"/>
          <w:b/>
          <w:bCs/>
        </w:rPr>
        <w:t>Предметные результаты освоения образовательной программы: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A37166">
        <w:rPr>
          <w:rFonts w:ascii="Times New Roman" w:hAnsi="Times New Roman"/>
          <w:sz w:val="24"/>
          <w:szCs w:val="24"/>
        </w:rPr>
        <w:t>ств дл</w:t>
      </w:r>
      <w:proofErr w:type="gramEnd"/>
      <w:r w:rsidRPr="00A37166">
        <w:rPr>
          <w:rFonts w:ascii="Times New Roman" w:hAnsi="Times New Roman"/>
          <w:sz w:val="24"/>
          <w:szCs w:val="24"/>
        </w:rPr>
        <w:t>я решения задач из различных разделов курса;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lastRenderedPageBreak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71AD8" w:rsidRPr="00A37166" w:rsidRDefault="00471AD8" w:rsidP="00471AD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37166">
        <w:rPr>
          <w:rFonts w:ascii="Times New Roman" w:hAnsi="Times New Roman"/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71AD8" w:rsidRPr="00A37166" w:rsidRDefault="00471AD8" w:rsidP="00471AD8">
      <w:pPr>
        <w:pStyle w:val="dash041e0431044b0447043d044b0439"/>
        <w:spacing w:before="240" w:after="120"/>
        <w:ind w:firstLine="709"/>
        <w:jc w:val="both"/>
      </w:pPr>
    </w:p>
    <w:p w:rsidR="00471AD8" w:rsidRPr="00A37166" w:rsidRDefault="00471AD8" w:rsidP="00471AD8">
      <w:pPr>
        <w:ind w:firstLine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37166">
        <w:rPr>
          <w:rFonts w:ascii="Times New Roman" w:hAnsi="Times New Roman"/>
          <w:b/>
          <w:bCs/>
          <w:color w:val="000000" w:themeColor="text1"/>
          <w:sz w:val="24"/>
          <w:szCs w:val="24"/>
        </w:rPr>
        <w:t>2. СОДЕРЖАНИЕ УЧЕБНОГО ПРЕДМЕТА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b/>
          <w:sz w:val="24"/>
          <w:szCs w:val="24"/>
        </w:rPr>
        <w:t>1.Рациональные дроби  (23ч)</w:t>
      </w:r>
    </w:p>
    <w:p w:rsidR="00471AD8" w:rsidRPr="00A37166" w:rsidRDefault="00471AD8" w:rsidP="00471AD8">
      <w:p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Рациональные </w:t>
      </w:r>
      <w:proofErr w:type="spellStart"/>
      <w:r w:rsidRPr="00A37166">
        <w:rPr>
          <w:rFonts w:ascii="Times New Roman" w:hAnsi="Times New Roman" w:cs="Times New Roman"/>
          <w:sz w:val="24"/>
          <w:szCs w:val="24"/>
        </w:rPr>
        <w:t>выраженияОсновное</w:t>
      </w:r>
      <w:proofErr w:type="spellEnd"/>
      <w:r w:rsidRPr="00A37166">
        <w:rPr>
          <w:rFonts w:ascii="Times New Roman" w:hAnsi="Times New Roman" w:cs="Times New Roman"/>
          <w:sz w:val="24"/>
          <w:szCs w:val="24"/>
        </w:rPr>
        <w:t xml:space="preserve"> свойство дроби. Сокращения дробей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Сложение и вычитание дробей с одинаковыми знаменателями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Административная контрольная работа (входная)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Сложение и вычитание дробей с разными знаменателями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№1 по теме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«Сложение и вычитание рациональных дробей»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Умножение дробей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Возведение дроби в степень 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Деление дробей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Преобразование рациональных выражений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A3716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37166">
        <w:rPr>
          <w:rFonts w:ascii="Times New Roman" w:hAnsi="Times New Roman" w:cs="Times New Roman"/>
          <w:sz w:val="24"/>
          <w:szCs w:val="24"/>
        </w:rPr>
        <w:t>=</w:t>
      </w:r>
      <w:r w:rsidRPr="00A3716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37166">
        <w:rPr>
          <w:rFonts w:ascii="Times New Roman" w:hAnsi="Times New Roman" w:cs="Times New Roman"/>
          <w:sz w:val="24"/>
          <w:szCs w:val="24"/>
        </w:rPr>
        <w:t>/</w:t>
      </w:r>
      <w:r w:rsidRPr="00A371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37166">
        <w:rPr>
          <w:rFonts w:ascii="Times New Roman" w:hAnsi="Times New Roman" w:cs="Times New Roman"/>
          <w:sz w:val="24"/>
          <w:szCs w:val="24"/>
        </w:rPr>
        <w:t xml:space="preserve"> и ее график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Контрольная работа №2 по теме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«Умножение и деление рациональных дробей»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Представление дроби в виде суммы дробей</w:t>
      </w:r>
    </w:p>
    <w:p w:rsidR="00471AD8" w:rsidRPr="00A37166" w:rsidRDefault="00471AD8" w:rsidP="00471AD8">
      <w:pPr>
        <w:ind w:left="-108" w:right="-108"/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b/>
          <w:sz w:val="24"/>
          <w:szCs w:val="24"/>
        </w:rPr>
        <w:t>2.Квадратные корни(19ч)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lastRenderedPageBreak/>
        <w:t>Рациональные числа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Иррациональные числа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Арифметический квадратный корень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Уравнение </w:t>
      </w:r>
      <w:r w:rsidRPr="00A371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371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7166">
        <w:rPr>
          <w:rFonts w:ascii="Times New Roman" w:hAnsi="Times New Roman" w:cs="Times New Roman"/>
          <w:sz w:val="24"/>
          <w:szCs w:val="24"/>
        </w:rPr>
        <w:t>=а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Нахождение приближенных значений квадратного корня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Функция  </w:t>
      </w:r>
      <w:r w:rsidRPr="00A37166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2.55pt;height:15.65pt" o:ole="">
            <v:imagedata r:id="rId5" o:title=""/>
          </v:shape>
          <o:OLEObject Type="Embed" ProgID="Equation.3" ShapeID="_x0000_i1097" DrawAspect="Content" ObjectID="_1758836233" r:id="rId6"/>
        </w:object>
      </w:r>
      <w:r w:rsidRPr="00A37166">
        <w:rPr>
          <w:rFonts w:ascii="Times New Roman" w:hAnsi="Times New Roman" w:cs="Times New Roman"/>
          <w:sz w:val="24"/>
          <w:szCs w:val="24"/>
        </w:rPr>
        <w:t xml:space="preserve"> и ее график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Квадратный корень из произведения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Квадратный корень из дроби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Квадратный корень из степени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№3 по теме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«Свойства арифметического квадратного корня»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Вынесение множителя из-под знака корня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Внесение множителя под знак корня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Преобразование выражений, содержащих квадратные корни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№ 4 по теме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«Применение свойств арифметического квадратного корня»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Преобразование двойных радикалов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b/>
          <w:sz w:val="24"/>
          <w:szCs w:val="24"/>
        </w:rPr>
        <w:t>3.Квадратные уравнения (21ч)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Неполные квадратные уравнения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Формула корней квадратного уравнения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Решение задач с помощью квадратных уравнений</w:t>
      </w:r>
    </w:p>
    <w:p w:rsidR="00471AD8" w:rsidRPr="00A37166" w:rsidRDefault="00471AD8" w:rsidP="00471AD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7166">
        <w:rPr>
          <w:rFonts w:ascii="Times New Roman" w:hAnsi="Times New Roman" w:cs="Times New Roman"/>
          <w:sz w:val="24"/>
          <w:szCs w:val="24"/>
        </w:rPr>
        <w:t>Теорема Виета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Контрольная работа №5 по теме «Квадратные уравнения»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Решение дробных рациональных уравнений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Решение задач с помощью  рациональных уравнений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№6 по теме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«Дробные рациональные уравнения»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Уравнения с параметром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b/>
          <w:sz w:val="24"/>
          <w:szCs w:val="24"/>
        </w:rPr>
        <w:lastRenderedPageBreak/>
        <w:t>4.Неравенства  (20ч)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Числовые неравенства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Свойства числовых неравенств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Сложение и умножение числовых неравенств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Погрешность и точность приближения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№ 7 по теме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«Свойства числовых неравенств»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Пересечение и объединение множеств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Числовые промежутки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Решение неравенств с одной переменной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Решение систем неравенств с одной переменной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№8 по теме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«Неравенства с одной переменной и их системы»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Доказательство неравенств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b/>
          <w:sz w:val="24"/>
          <w:szCs w:val="24"/>
        </w:rPr>
        <w:t>5.Степень с целым показателем. Элементы статистики (11ч)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Определение степени с целым отрицательным показателем</w:t>
      </w:r>
    </w:p>
    <w:p w:rsidR="00471AD8" w:rsidRPr="00A37166" w:rsidRDefault="00471AD8" w:rsidP="00471AD8">
      <w:pPr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Свойства степени с целым показателем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Стандартный вид числа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Контрольная работа № 9 по теме «Степень с целым показателем»</w:t>
      </w:r>
    </w:p>
    <w:p w:rsidR="00471AD8" w:rsidRPr="00A37166" w:rsidRDefault="00471AD8" w:rsidP="00471AD8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Сбор и группировка статистических данных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Наглядное представление статистической информации</w:t>
      </w:r>
    </w:p>
    <w:p w:rsidR="00471AD8" w:rsidRPr="00A37166" w:rsidRDefault="00471AD8" w:rsidP="00471AD8">
      <w:pPr>
        <w:ind w:firstLine="12"/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b/>
          <w:sz w:val="24"/>
          <w:szCs w:val="24"/>
        </w:rPr>
        <w:t>6.Итоговое повторение (8ч)</w:t>
      </w:r>
    </w:p>
    <w:p w:rsidR="00471AD8" w:rsidRPr="00A37166" w:rsidRDefault="00471AD8" w:rsidP="00471AD8">
      <w:pPr>
        <w:ind w:firstLine="12"/>
        <w:rPr>
          <w:rFonts w:ascii="Times New Roman" w:hAnsi="Times New Roman" w:cs="Times New Roman"/>
          <w:b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Рациональные дроби</w:t>
      </w:r>
    </w:p>
    <w:p w:rsidR="00471AD8" w:rsidRPr="00A37166" w:rsidRDefault="00471AD8" w:rsidP="00471AD8">
      <w:pPr>
        <w:ind w:firstLine="12"/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Квадратные корни.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>Квадратные уравнения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proofErr w:type="gramStart"/>
      <w:r w:rsidRPr="00A371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7166">
        <w:rPr>
          <w:rFonts w:ascii="Times New Roman" w:hAnsi="Times New Roman" w:cs="Times New Roman"/>
          <w:sz w:val="24"/>
          <w:szCs w:val="24"/>
        </w:rPr>
        <w:t>В рамках промежуточной аттестации)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</w:rPr>
      </w:pPr>
      <w:r w:rsidRPr="00A37166">
        <w:rPr>
          <w:rFonts w:ascii="Times New Roman" w:hAnsi="Times New Roman" w:cs="Times New Roman"/>
          <w:sz w:val="24"/>
          <w:szCs w:val="24"/>
        </w:rPr>
        <w:t xml:space="preserve">Неравенства </w:t>
      </w:r>
    </w:p>
    <w:p w:rsidR="00471AD8" w:rsidRPr="00A37166" w:rsidRDefault="00471AD8" w:rsidP="00471A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7166">
        <w:rPr>
          <w:rFonts w:ascii="Times New Roman" w:hAnsi="Times New Roman" w:cs="Times New Roman"/>
          <w:sz w:val="24"/>
          <w:szCs w:val="24"/>
        </w:rPr>
        <w:t>Степень с целым показателем</w:t>
      </w:r>
    </w:p>
    <w:p w:rsidR="00471AD8" w:rsidRPr="00471AD8" w:rsidRDefault="00471AD8" w:rsidP="00471A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1AD8" w:rsidRPr="00A37166" w:rsidRDefault="00471AD8" w:rsidP="00A37166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bCs/>
          <w:color w:val="000000" w:themeColor="text1"/>
          <w:szCs w:val="28"/>
          <w:lang w:val="en-US"/>
        </w:rPr>
      </w:pPr>
      <w:r w:rsidRPr="00A37166">
        <w:rPr>
          <w:b/>
          <w:bCs/>
          <w:color w:val="000000" w:themeColor="text1"/>
          <w:szCs w:val="28"/>
        </w:rPr>
        <w:t>КАЛЕНДАРНО</w:t>
      </w:r>
      <w:r w:rsidRPr="00A37166">
        <w:rPr>
          <w:bCs/>
          <w:color w:val="000000" w:themeColor="text1"/>
          <w:szCs w:val="28"/>
        </w:rPr>
        <w:t>-</w:t>
      </w:r>
      <w:r w:rsidRPr="00A37166">
        <w:rPr>
          <w:b/>
          <w:bCs/>
          <w:color w:val="000000" w:themeColor="text1"/>
          <w:szCs w:val="28"/>
        </w:rPr>
        <w:t>ТЕМАТИЧЕСКОЕ ПЛАНИРОВАНИЕ</w:t>
      </w:r>
    </w:p>
    <w:p w:rsidR="00471AD8" w:rsidRPr="00471AD8" w:rsidRDefault="00471AD8" w:rsidP="00471AD8">
      <w:pPr>
        <w:shd w:val="clear" w:color="auto" w:fill="FFFFFF"/>
        <w:ind w:left="709"/>
        <w:rPr>
          <w:b/>
          <w:bCs/>
          <w:color w:val="000000" w:themeColor="text1"/>
          <w:szCs w:val="28"/>
          <w:lang w:val="en-US"/>
        </w:rPr>
      </w:pPr>
    </w:p>
    <w:tbl>
      <w:tblPr>
        <w:tblStyle w:val="a4"/>
        <w:tblW w:w="0" w:type="auto"/>
        <w:tblInd w:w="-236" w:type="dxa"/>
        <w:tblLayout w:type="fixed"/>
        <w:tblLook w:val="04A0"/>
      </w:tblPr>
      <w:tblGrid>
        <w:gridCol w:w="1038"/>
        <w:gridCol w:w="17"/>
        <w:gridCol w:w="5670"/>
        <w:gridCol w:w="1621"/>
        <w:gridCol w:w="1423"/>
      </w:tblGrid>
      <w:tr w:rsidR="00471AD8" w:rsidRPr="00F13FF9" w:rsidTr="009F41DD">
        <w:trPr>
          <w:trHeight w:val="385"/>
        </w:trPr>
        <w:tc>
          <w:tcPr>
            <w:tcW w:w="1055" w:type="dxa"/>
            <w:gridSpan w:val="2"/>
            <w:vMerge w:val="restart"/>
          </w:tcPr>
          <w:p w:rsidR="00471AD8" w:rsidRPr="00C509B3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C509B3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vMerge w:val="restart"/>
          </w:tcPr>
          <w:p w:rsidR="00471AD8" w:rsidRPr="00F13FF9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3FF9">
              <w:rPr>
                <w:b/>
                <w:sz w:val="24"/>
                <w:szCs w:val="24"/>
              </w:rPr>
              <w:t xml:space="preserve">Наименование </w:t>
            </w:r>
            <w:bookmarkStart w:id="0" w:name="_GoBack"/>
            <w:bookmarkEnd w:id="0"/>
            <w:r w:rsidRPr="00F13FF9">
              <w:rPr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3044" w:type="dxa"/>
            <w:gridSpan w:val="2"/>
          </w:tcPr>
          <w:p w:rsidR="00471AD8" w:rsidRPr="00F13FF9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3FF9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F41DD" w:rsidRPr="00F13FF9" w:rsidTr="009F41DD">
        <w:trPr>
          <w:trHeight w:val="402"/>
        </w:trPr>
        <w:tc>
          <w:tcPr>
            <w:tcW w:w="1055" w:type="dxa"/>
            <w:gridSpan w:val="2"/>
            <w:vMerge/>
          </w:tcPr>
          <w:p w:rsidR="00471AD8" w:rsidRPr="00F13FF9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71AD8" w:rsidRPr="00F13FF9" w:rsidRDefault="00471AD8" w:rsidP="00FD25F7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471AD8" w:rsidRPr="00F13FF9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3FF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423" w:type="dxa"/>
          </w:tcPr>
          <w:p w:rsidR="00471AD8" w:rsidRPr="00F13FF9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3FF9">
              <w:rPr>
                <w:b/>
                <w:sz w:val="24"/>
                <w:szCs w:val="24"/>
              </w:rPr>
              <w:t>Факт</w:t>
            </w:r>
          </w:p>
        </w:tc>
      </w:tr>
      <w:tr w:rsidR="00471AD8" w:rsidRPr="00F13FF9" w:rsidTr="009F41DD">
        <w:trPr>
          <w:trHeight w:val="402"/>
        </w:trPr>
        <w:tc>
          <w:tcPr>
            <w:tcW w:w="9769" w:type="dxa"/>
            <w:gridSpan w:val="5"/>
          </w:tcPr>
          <w:p w:rsidR="00471AD8" w:rsidRPr="00F13FF9" w:rsidRDefault="00471AD8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71AD8">
              <w:rPr>
                <w:b/>
                <w:sz w:val="24"/>
              </w:rPr>
              <w:t xml:space="preserve">Глава </w:t>
            </w:r>
            <w:r w:rsidRPr="00471AD8">
              <w:rPr>
                <w:b/>
                <w:sz w:val="24"/>
                <w:lang w:val="en-US"/>
              </w:rPr>
              <w:t>I</w:t>
            </w:r>
            <w:r w:rsidRPr="00471AD8">
              <w:rPr>
                <w:b/>
                <w:sz w:val="24"/>
              </w:rPr>
              <w:t>. Рациональные дроби</w:t>
            </w:r>
            <w:r w:rsidRPr="00471AD8">
              <w:rPr>
                <w:i/>
                <w:sz w:val="24"/>
              </w:rPr>
              <w:t xml:space="preserve"> </w:t>
            </w:r>
            <w:r w:rsidRPr="00056502">
              <w:rPr>
                <w:b/>
                <w:bCs/>
                <w:sz w:val="24"/>
              </w:rPr>
              <w:t>(23 часа).</w:t>
            </w:r>
          </w:p>
        </w:tc>
      </w:tr>
      <w:tr w:rsidR="009F41DD" w:rsidRPr="009F41DD" w:rsidTr="009F41DD">
        <w:tc>
          <w:tcPr>
            <w:tcW w:w="1055" w:type="dxa"/>
            <w:gridSpan w:val="2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9F41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04.09.2023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c>
          <w:tcPr>
            <w:tcW w:w="1055" w:type="dxa"/>
            <w:gridSpan w:val="2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9F41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Рациональные выражения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05.09.2023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Основное свойство дроби. Сокращения дробей</w:t>
            </w:r>
            <w:r w:rsidRPr="009F41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07.09.2023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Основное свойство дроби. Сокращения дробей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11.09.2023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Административная контрольная работа (входная)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12.09.2023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Основное свойство дроби. Сокращения дробей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14.09.2023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18.09.2023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Сложение и вычитание дробей с одинаковыми знаменателями</w:t>
            </w:r>
            <w:r w:rsidRPr="009F41DD">
              <w:rPr>
                <w:color w:val="FF0000"/>
                <w:sz w:val="24"/>
                <w:szCs w:val="24"/>
              </w:rPr>
              <w:t>. Представление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данных.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 xml:space="preserve">Описательная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статистика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19.09.2023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Сложение и вычитание дробей с разными знаменателями. </w:t>
            </w:r>
            <w:r w:rsidRPr="009F41DD">
              <w:rPr>
                <w:color w:val="FF0000"/>
                <w:sz w:val="24"/>
                <w:szCs w:val="24"/>
              </w:rPr>
              <w:t xml:space="preserve"> Случайная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изменчивость.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9F41DD">
              <w:rPr>
                <w:color w:val="FF0000"/>
                <w:sz w:val="24"/>
                <w:szCs w:val="24"/>
              </w:rPr>
              <w:t>Средние</w:t>
            </w:r>
            <w:proofErr w:type="gramEnd"/>
            <w:r w:rsidRPr="009F41DD">
              <w:rPr>
                <w:color w:val="FF0000"/>
                <w:sz w:val="24"/>
                <w:szCs w:val="24"/>
              </w:rPr>
              <w:t xml:space="preserve"> числового набора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21.09.2023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Сложение и вычитание дробей с разными знаменателями. 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25.09.2023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Сложение и вычитание дробей с разными знаменателями.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26.09.2023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№1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«Сложение и вычитание рациональных дробей»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28.09.2023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Умножение дробей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02.10.2023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Возведение дроби в степень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03.10.2023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Деление дробей.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05.10.2023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Деление дробей.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09.10.2023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10.10.2023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Преобразование рациональных выражений</w:t>
            </w:r>
            <w:r w:rsidRPr="009F41DD">
              <w:rPr>
                <w:color w:val="FF0000"/>
                <w:sz w:val="24"/>
                <w:szCs w:val="24"/>
              </w:rPr>
              <w:t xml:space="preserve"> Случайные</w:t>
            </w:r>
            <w:r w:rsidRPr="009F41DD">
              <w:rPr>
                <w:color w:val="FF0000"/>
                <w:spacing w:val="-14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события.</w:t>
            </w:r>
            <w:r w:rsidRPr="009F41DD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Вероятности</w:t>
            </w:r>
            <w:r w:rsidRPr="009F41DD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 xml:space="preserve">и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частоты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12.10.2023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5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Преобразование рациональных выражений</w:t>
            </w:r>
            <w:r w:rsidRPr="009F41DD">
              <w:rPr>
                <w:color w:val="FF0000"/>
                <w:sz w:val="24"/>
                <w:szCs w:val="24"/>
              </w:rPr>
              <w:t>. Классические модели теории вероятностей:</w:t>
            </w:r>
            <w:r w:rsidRPr="009F41DD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монета</w:t>
            </w:r>
            <w:r w:rsidRPr="009F41DD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и</w:t>
            </w:r>
            <w:r w:rsidRPr="009F41DD">
              <w:rPr>
                <w:color w:val="FF0000"/>
                <w:spacing w:val="-11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игральная</w:t>
            </w:r>
            <w:r w:rsidRPr="009F41DD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кость</w:t>
            </w:r>
            <w:r w:rsidRPr="009F41DD">
              <w:rPr>
                <w:sz w:val="24"/>
                <w:szCs w:val="24"/>
              </w:rPr>
              <w:t>.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16.10.2023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Функция </w:t>
            </w:r>
            <w:r w:rsidRPr="009F41DD">
              <w:rPr>
                <w:sz w:val="24"/>
                <w:szCs w:val="24"/>
                <w:lang w:val="en-US"/>
              </w:rPr>
              <w:t>y</w:t>
            </w:r>
            <w:r w:rsidRPr="009F41DD">
              <w:rPr>
                <w:sz w:val="24"/>
                <w:szCs w:val="24"/>
              </w:rPr>
              <w:t>=</w:t>
            </w:r>
            <w:r w:rsidRPr="009F41DD">
              <w:rPr>
                <w:sz w:val="24"/>
                <w:szCs w:val="24"/>
                <w:lang w:val="en-US"/>
              </w:rPr>
              <w:t>k</w:t>
            </w:r>
            <w:r w:rsidRPr="009F41DD">
              <w:rPr>
                <w:sz w:val="24"/>
                <w:szCs w:val="24"/>
              </w:rPr>
              <w:t>/</w:t>
            </w:r>
            <w:r w:rsidRPr="009F41DD">
              <w:rPr>
                <w:sz w:val="24"/>
                <w:szCs w:val="24"/>
                <w:lang w:val="en-US"/>
              </w:rPr>
              <w:t>x</w:t>
            </w:r>
            <w:r w:rsidRPr="009F41DD">
              <w:rPr>
                <w:sz w:val="24"/>
                <w:szCs w:val="24"/>
              </w:rPr>
              <w:t xml:space="preserve"> и ее график.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17.10.2023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Функция </w:t>
            </w:r>
            <w:r w:rsidRPr="009F41DD">
              <w:rPr>
                <w:sz w:val="24"/>
                <w:szCs w:val="24"/>
                <w:lang w:val="en-US"/>
              </w:rPr>
              <w:t>y</w:t>
            </w:r>
            <w:r w:rsidRPr="009F41DD">
              <w:rPr>
                <w:sz w:val="24"/>
                <w:szCs w:val="24"/>
              </w:rPr>
              <w:t>=</w:t>
            </w:r>
            <w:r w:rsidRPr="009F41DD">
              <w:rPr>
                <w:sz w:val="24"/>
                <w:szCs w:val="24"/>
                <w:lang w:val="en-US"/>
              </w:rPr>
              <w:t>k</w:t>
            </w:r>
            <w:r w:rsidRPr="009F41DD">
              <w:rPr>
                <w:sz w:val="24"/>
                <w:szCs w:val="24"/>
              </w:rPr>
              <w:t>/</w:t>
            </w:r>
            <w:r w:rsidRPr="009F41DD">
              <w:rPr>
                <w:sz w:val="24"/>
                <w:szCs w:val="24"/>
                <w:lang w:val="en-US"/>
              </w:rPr>
              <w:t>x</w:t>
            </w:r>
            <w:r w:rsidRPr="009F41DD">
              <w:rPr>
                <w:sz w:val="24"/>
                <w:szCs w:val="24"/>
              </w:rPr>
              <w:t xml:space="preserve"> и ее график. 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19.10.2023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Контрольная работа №2 по теме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«Умножение и деление рациональных дробей»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23.10.2023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Представление дроби в виде суммы дробей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24.10.2023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74"/>
        </w:trPr>
        <w:tc>
          <w:tcPr>
            <w:tcW w:w="9769" w:type="dxa"/>
            <w:gridSpan w:val="5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 xml:space="preserve">Глава </w:t>
            </w:r>
            <w:r w:rsidRPr="009F41DD">
              <w:rPr>
                <w:b/>
                <w:sz w:val="24"/>
                <w:szCs w:val="24"/>
                <w:lang w:val="en-US"/>
              </w:rPr>
              <w:t>II</w:t>
            </w:r>
            <w:r w:rsidRPr="009F41DD">
              <w:rPr>
                <w:b/>
                <w:sz w:val="24"/>
                <w:szCs w:val="24"/>
              </w:rPr>
              <w:t>. Квадратные корни  (19часов)</w:t>
            </w:r>
          </w:p>
        </w:tc>
      </w:tr>
      <w:tr w:rsidR="009F41DD" w:rsidRPr="009F41DD" w:rsidTr="0019132B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Рациональные числа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26.10.2023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174"/>
        </w:trPr>
        <w:tc>
          <w:tcPr>
            <w:tcW w:w="1038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25</w:t>
            </w:r>
          </w:p>
        </w:tc>
        <w:tc>
          <w:tcPr>
            <w:tcW w:w="5687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Иррациональные числа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06.11.2023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07.11.2023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5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Уравнение </w:t>
            </w:r>
            <w:r w:rsidRPr="009F41DD">
              <w:rPr>
                <w:sz w:val="24"/>
                <w:szCs w:val="24"/>
                <w:lang w:val="en-US"/>
              </w:rPr>
              <w:t>x</w:t>
            </w:r>
            <w:r w:rsidRPr="009F41DD">
              <w:rPr>
                <w:sz w:val="24"/>
                <w:szCs w:val="24"/>
                <w:vertAlign w:val="superscript"/>
              </w:rPr>
              <w:t>2</w:t>
            </w:r>
            <w:r w:rsidRPr="009F41DD">
              <w:rPr>
                <w:sz w:val="24"/>
                <w:szCs w:val="24"/>
              </w:rPr>
              <w:t xml:space="preserve">=а. </w:t>
            </w:r>
            <w:r w:rsidRPr="009F41DD">
              <w:rPr>
                <w:color w:val="FF0000"/>
                <w:sz w:val="24"/>
                <w:szCs w:val="24"/>
              </w:rPr>
              <w:t xml:space="preserve"> Дисперсия</w:t>
            </w:r>
            <w:r w:rsidRPr="009F41D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числового</w:t>
            </w:r>
            <w:r w:rsidRPr="009F41D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набора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09.11.2023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5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Уравнение </w:t>
            </w:r>
            <w:r w:rsidRPr="009F41DD">
              <w:rPr>
                <w:sz w:val="24"/>
                <w:szCs w:val="24"/>
                <w:lang w:val="en-US"/>
              </w:rPr>
              <w:t>x</w:t>
            </w:r>
            <w:r w:rsidRPr="009F41DD">
              <w:rPr>
                <w:sz w:val="24"/>
                <w:szCs w:val="24"/>
                <w:vertAlign w:val="superscript"/>
              </w:rPr>
              <w:t>2</w:t>
            </w:r>
            <w:r w:rsidRPr="009F41DD">
              <w:rPr>
                <w:sz w:val="24"/>
                <w:szCs w:val="24"/>
              </w:rPr>
              <w:t>=а</w:t>
            </w:r>
            <w:r w:rsidRPr="009F41DD">
              <w:rPr>
                <w:color w:val="FF0000"/>
                <w:sz w:val="24"/>
                <w:szCs w:val="24"/>
              </w:rPr>
              <w:t>. Стандартное</w:t>
            </w:r>
            <w:r w:rsidRPr="009F41DD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отклонение</w:t>
            </w:r>
            <w:r w:rsidRPr="009F41DD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числового</w:t>
            </w:r>
            <w:r w:rsidRPr="009F41DD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набора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13.11.2023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68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Нахождение приближенных значений квадратного корня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14.11.2023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Функция  </w:t>
            </w:r>
            <w:r w:rsidRPr="009F41DD">
              <w:rPr>
                <w:position w:val="-10"/>
                <w:sz w:val="24"/>
                <w:szCs w:val="24"/>
              </w:rPr>
              <w:object w:dxaOrig="780" w:dyaOrig="380">
                <v:shape id="_x0000_i1083" type="#_x0000_t75" style="width:32.55pt;height:15.65pt" o:ole="">
                  <v:imagedata r:id="rId5" o:title=""/>
                </v:shape>
                <o:OLEObject Type="Embed" ProgID="Equation.3" ShapeID="_x0000_i1083" DrawAspect="Content" ObjectID="_1758836234" r:id="rId7"/>
              </w:object>
            </w:r>
            <w:r w:rsidRPr="009F41DD">
              <w:rPr>
                <w:sz w:val="24"/>
                <w:szCs w:val="24"/>
              </w:rPr>
              <w:t xml:space="preserve"> и ее график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16.11.2023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Квадратный корень из произведения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20.11.2023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Квадратный корень из дроби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21.11.2023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23.11.2023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5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№3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«Свойства арифметического квадратного корня»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27.11.2023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5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Вынесение множителя из-под знака корня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28.11.2023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15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Внесение множителя под знак корня.</w:t>
            </w:r>
            <w:r w:rsidRPr="009F41DD">
              <w:rPr>
                <w:color w:val="FF0000"/>
                <w:sz w:val="24"/>
                <w:szCs w:val="24"/>
              </w:rPr>
              <w:t xml:space="preserve"> Диаграммы</w:t>
            </w:r>
            <w:r w:rsidRPr="009F41DD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рассеивания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30.11.2023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Преобразование выражений, содержащих квадратные корни.</w:t>
            </w:r>
            <w:r w:rsidRPr="009F41DD">
              <w:rPr>
                <w:color w:val="FF0000"/>
                <w:sz w:val="24"/>
                <w:szCs w:val="24"/>
              </w:rPr>
              <w:t xml:space="preserve"> Множество,</w:t>
            </w:r>
            <w:r w:rsidRPr="009F41DD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подмножество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04.12.2023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Преобразование выражений, содержащих квадратные корни.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05.12.2023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Преобразование выражений, содержащих квадратные корни. 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07.12.2023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Преобразование выражений, содержащих квадратные корни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11.12.2023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 4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12.12.2023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19132B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Преобразование двойных радикалов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14.12.2023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07"/>
        </w:trPr>
        <w:tc>
          <w:tcPr>
            <w:tcW w:w="9769" w:type="dxa"/>
            <w:gridSpan w:val="5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 xml:space="preserve">Глава </w:t>
            </w:r>
            <w:r w:rsidRPr="009F41DD">
              <w:rPr>
                <w:b/>
                <w:sz w:val="24"/>
                <w:szCs w:val="24"/>
                <w:lang w:val="en-US"/>
              </w:rPr>
              <w:t>III</w:t>
            </w:r>
            <w:r w:rsidRPr="009F41DD">
              <w:rPr>
                <w:b/>
                <w:sz w:val="24"/>
                <w:szCs w:val="24"/>
              </w:rPr>
              <w:t>. Квадратные уравнения  (</w:t>
            </w:r>
            <w:r w:rsidRPr="009F41DD">
              <w:rPr>
                <w:b/>
                <w:bCs/>
                <w:iCs/>
                <w:sz w:val="24"/>
                <w:szCs w:val="24"/>
              </w:rPr>
              <w:t>21час)</w:t>
            </w:r>
          </w:p>
        </w:tc>
      </w:tr>
      <w:tr w:rsidR="009F41DD" w:rsidRPr="009F41DD" w:rsidTr="00F01539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18.12.2023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18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Неполные квадратные уравнения</w:t>
            </w:r>
            <w:r w:rsidRPr="009F41DD">
              <w:rPr>
                <w:color w:val="FF0000"/>
                <w:sz w:val="24"/>
                <w:szCs w:val="24"/>
              </w:rPr>
              <w:t xml:space="preserve"> Операции над множествами: объединение,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пересечение,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дополнение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19.12.2023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Формула корней квадратного уравнения</w:t>
            </w:r>
            <w:r w:rsidRPr="009F41DD">
              <w:rPr>
                <w:color w:val="FF0000"/>
                <w:sz w:val="24"/>
                <w:szCs w:val="24"/>
              </w:rPr>
              <w:t xml:space="preserve"> Графическое</w:t>
            </w:r>
            <w:r w:rsidRPr="009F41D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представление</w:t>
            </w:r>
            <w:r w:rsidRPr="009F41DD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множеств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21.12.2023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0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Формула корней квадратного уравнения</w:t>
            </w:r>
            <w:r w:rsidRPr="009F41DD">
              <w:rPr>
                <w:color w:val="FF0000"/>
                <w:sz w:val="24"/>
                <w:szCs w:val="24"/>
              </w:rPr>
              <w:t xml:space="preserve"> Проверочная</w:t>
            </w:r>
            <w:r w:rsidRPr="009F41DD">
              <w:rPr>
                <w:color w:val="FF0000"/>
                <w:spacing w:val="-14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работа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по</w:t>
            </w:r>
            <w:r w:rsidRPr="009F41DD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темам "Статистика. Множества"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25.12.2023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Формула корней квадратного уравнения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26.12.2023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задач с помощью квадратных уравнений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28.12.2023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Решение задач с помощью квадратных уравнений.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08.01.2024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Решение задач с помощью квадратных уравнений. 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09.01.2024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11.01.2024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40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Теорема Виета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15.01.2024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5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№5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«Квадратные уравнения»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16.01.2024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556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Решение дробных рациональных уравнений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18.01.2024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415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дробных рациональных уравнений</w:t>
            </w:r>
            <w:r w:rsidRPr="009F41DD">
              <w:rPr>
                <w:color w:val="FF0000"/>
                <w:sz w:val="24"/>
                <w:szCs w:val="24"/>
              </w:rPr>
              <w:t xml:space="preserve"> Элементарные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события.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 xml:space="preserve">Случайные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22.01.2024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дробных рациональных уравнений</w:t>
            </w:r>
            <w:r w:rsidRPr="009F41DD">
              <w:rPr>
                <w:color w:val="FF0000"/>
                <w:sz w:val="24"/>
                <w:szCs w:val="24"/>
              </w:rPr>
              <w:t xml:space="preserve"> Благоприятствующие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элементарные события. Вероятности событий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23.01.2024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дробных рациональных уравнений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Опыты с равновозможными элементарными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событиями.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 xml:space="preserve">Случайный </w:t>
            </w:r>
            <w:r w:rsidRPr="009F41DD">
              <w:rPr>
                <w:color w:val="FF0000"/>
                <w:spacing w:val="-4"/>
                <w:sz w:val="24"/>
                <w:szCs w:val="24"/>
              </w:rPr>
              <w:t>выбор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25.01.2024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Решение задач с помощью  рациональных уравнений.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29.01.2024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задач с помощью  рациональных уравнений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30.01.2024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01.02.2024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задач с помощью  рациональных уравнений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05.02.2024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№6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«Дробные рациональные уравнения»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06.02.2024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F01539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Уравнения с параметром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08.02.2024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217"/>
        </w:trPr>
        <w:tc>
          <w:tcPr>
            <w:tcW w:w="9769" w:type="dxa"/>
            <w:gridSpan w:val="5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 xml:space="preserve">Глава </w:t>
            </w:r>
            <w:r w:rsidRPr="009F41DD">
              <w:rPr>
                <w:b/>
                <w:sz w:val="24"/>
                <w:szCs w:val="24"/>
                <w:lang w:val="en-US"/>
              </w:rPr>
              <w:t>IV</w:t>
            </w:r>
            <w:r w:rsidRPr="009F41DD">
              <w:rPr>
                <w:b/>
                <w:sz w:val="24"/>
                <w:szCs w:val="24"/>
              </w:rPr>
              <w:t>. Неравенства  (</w:t>
            </w:r>
            <w:r w:rsidRPr="009F41DD">
              <w:rPr>
                <w:b/>
                <w:bCs/>
                <w:iCs/>
                <w:sz w:val="24"/>
                <w:szCs w:val="24"/>
              </w:rPr>
              <w:t>20часов)</w:t>
            </w:r>
          </w:p>
        </w:tc>
      </w:tr>
      <w:tr w:rsidR="009F41DD" w:rsidRPr="009F41DD" w:rsidTr="00025C5C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Числовые неравенства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12.02.2024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Числовые неравенства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13.02.2024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Свойства числовых неравенств.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 xml:space="preserve"> Дерево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15.02.2024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Свойства числовых неравенств. </w:t>
            </w:r>
            <w:r w:rsidRPr="009F41DD">
              <w:rPr>
                <w:color w:val="FF0000"/>
                <w:sz w:val="24"/>
                <w:szCs w:val="24"/>
              </w:rPr>
              <w:t xml:space="preserve"> Свойства дерева: единственность пути, существование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висячей</w:t>
            </w:r>
            <w:r w:rsidRPr="009F41DD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вершины,</w:t>
            </w:r>
            <w:r w:rsidRPr="009F41DD">
              <w:rPr>
                <w:color w:val="FF0000"/>
                <w:spacing w:val="-14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связь между числом вершин и числом рёбер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19.02.2024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Сложение и умножение числовых неравенств.</w:t>
            </w:r>
            <w:r w:rsidRPr="009F41DD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20.02.2024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69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Сложение и умножение числовых неравенств</w:t>
            </w:r>
            <w:r w:rsidRPr="009F41DD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22.02.2024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26.02.2024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27.02.2024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 7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«Свойства числовых неравенств»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29.02.2024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Анализ контрольной работы. Пересечение и </w:t>
            </w:r>
            <w:r w:rsidRPr="009F41DD">
              <w:rPr>
                <w:sz w:val="24"/>
                <w:szCs w:val="24"/>
              </w:rPr>
              <w:lastRenderedPageBreak/>
              <w:t>объединение множеств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lastRenderedPageBreak/>
              <w:t>04.03.2024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Числовые промежутки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05.03.2024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Числовые промежутки</w:t>
            </w:r>
            <w:r w:rsidRPr="009F41DD">
              <w:rPr>
                <w:color w:val="FF0000"/>
                <w:sz w:val="24"/>
                <w:szCs w:val="24"/>
              </w:rPr>
              <w:t xml:space="preserve"> Противоположное</w:t>
            </w:r>
            <w:r w:rsidRPr="009F41DD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событие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07.03.2024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неравенств с одной переменной</w:t>
            </w:r>
            <w:r w:rsidRPr="009F41DD">
              <w:rPr>
                <w:color w:val="FF0000"/>
                <w:sz w:val="24"/>
                <w:szCs w:val="24"/>
              </w:rPr>
              <w:t xml:space="preserve"> Правило</w:t>
            </w:r>
            <w:r w:rsidRPr="009F41DD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11.03.2024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18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12.03.2024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18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Решение систем неравенств с одной переменной. </w:t>
            </w:r>
            <w:r w:rsidRPr="009F41DD">
              <w:rPr>
                <w:color w:val="FF0000"/>
                <w:sz w:val="24"/>
                <w:szCs w:val="24"/>
              </w:rPr>
              <w:t xml:space="preserve"> Диаграмма</w:t>
            </w:r>
            <w:r w:rsidRPr="009F41DD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Эйлера.</w:t>
            </w:r>
            <w:r w:rsidRPr="009F41DD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Объединение</w:t>
            </w:r>
            <w:r w:rsidRPr="009F41DD">
              <w:rPr>
                <w:color w:val="FF0000"/>
                <w:spacing w:val="-14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и пересечение событий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14.03.2024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18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79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Решение систем неравенств с одной переменной. </w:t>
            </w:r>
            <w:r w:rsidRPr="009F41DD">
              <w:rPr>
                <w:color w:val="FF0000"/>
                <w:sz w:val="24"/>
                <w:szCs w:val="24"/>
              </w:rPr>
              <w:t xml:space="preserve"> Несовместные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события.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18.03.2024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19.03.2024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21.03.2024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 xml:space="preserve">Контрольная работа №8 по теме 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04.04.2024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025C5C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Доказательство неравенств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08.04.2024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91"/>
        </w:trPr>
        <w:tc>
          <w:tcPr>
            <w:tcW w:w="9769" w:type="dxa"/>
            <w:gridSpan w:val="5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 xml:space="preserve">Глава </w:t>
            </w:r>
            <w:r w:rsidRPr="009F41DD">
              <w:rPr>
                <w:b/>
                <w:sz w:val="24"/>
                <w:szCs w:val="24"/>
                <w:lang w:val="en-US"/>
              </w:rPr>
              <w:t>V</w:t>
            </w:r>
            <w:r w:rsidRPr="009F41DD">
              <w:rPr>
                <w:b/>
                <w:sz w:val="24"/>
                <w:szCs w:val="24"/>
              </w:rPr>
              <w:t>. Степень с целым показателем. Элементы статистики  (</w:t>
            </w:r>
            <w:r w:rsidRPr="009F41DD">
              <w:rPr>
                <w:b/>
                <w:bCs/>
                <w:iCs/>
                <w:sz w:val="24"/>
                <w:szCs w:val="24"/>
              </w:rPr>
              <w:t>11часов)</w:t>
            </w:r>
          </w:p>
        </w:tc>
      </w:tr>
      <w:tr w:rsidR="009F41DD" w:rsidRPr="009F41DD" w:rsidTr="008037DE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09.04.2024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Определение степени с целым отрицательным показателем</w:t>
            </w:r>
            <w:r w:rsidRPr="009F41DD">
              <w:rPr>
                <w:color w:val="FF0000"/>
                <w:sz w:val="24"/>
                <w:szCs w:val="24"/>
              </w:rPr>
              <w:t xml:space="preserve"> Правило умножения вероятностей. Условная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вероятность.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 xml:space="preserve">Независимые </w:t>
            </w:r>
            <w:r w:rsidRPr="009F41DD">
              <w:rPr>
                <w:color w:val="FF0000"/>
                <w:spacing w:val="-2"/>
                <w:sz w:val="24"/>
                <w:szCs w:val="24"/>
              </w:rPr>
              <w:t>события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11.04.2024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Свойства степени с целым показателем</w:t>
            </w:r>
            <w:r w:rsidRPr="009F41DD">
              <w:rPr>
                <w:color w:val="FF0000"/>
                <w:sz w:val="24"/>
                <w:szCs w:val="24"/>
              </w:rPr>
              <w:t xml:space="preserve"> Представление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случайного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эксперимента в виде дерева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15.04.2024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Свойства степени с целым показателем</w:t>
            </w:r>
            <w:r w:rsidRPr="009F41DD">
              <w:rPr>
                <w:color w:val="FF0000"/>
                <w:sz w:val="24"/>
                <w:szCs w:val="24"/>
              </w:rPr>
              <w:t xml:space="preserve"> Представление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случайного</w:t>
            </w:r>
            <w:r w:rsidRPr="009F41DD">
              <w:rPr>
                <w:color w:val="FF0000"/>
                <w:spacing w:val="-15"/>
                <w:sz w:val="24"/>
                <w:szCs w:val="24"/>
              </w:rPr>
              <w:t xml:space="preserve"> </w:t>
            </w:r>
            <w:r w:rsidRPr="009F41DD">
              <w:rPr>
                <w:color w:val="FF0000"/>
                <w:sz w:val="24"/>
                <w:szCs w:val="24"/>
              </w:rPr>
              <w:t>эксперимента в виде дерева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16.04.2024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18.04.2024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89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Стандартный вид числа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22.04.2024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8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Контрольная работа № 9 по теме</w:t>
            </w:r>
          </w:p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«Степень с целым показателем»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23.04.2024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Сбор и группировка статистических данных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25.04.2024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29.04.2024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93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30.04.2024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037DE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94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02.05.2024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9F41DD">
        <w:trPr>
          <w:trHeight w:val="174"/>
        </w:trPr>
        <w:tc>
          <w:tcPr>
            <w:tcW w:w="9769" w:type="dxa"/>
            <w:gridSpan w:val="5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>Итоговое повторение курса алгебры  8-го класса (</w:t>
            </w:r>
            <w:r w:rsidRPr="009F41DD">
              <w:rPr>
                <w:b/>
                <w:bCs/>
                <w:iCs/>
                <w:sz w:val="24"/>
                <w:szCs w:val="24"/>
              </w:rPr>
              <w:t>8часов)</w:t>
            </w:r>
          </w:p>
        </w:tc>
      </w:tr>
      <w:tr w:rsidR="009F41DD" w:rsidRPr="009F41DD" w:rsidTr="008340B6">
        <w:trPr>
          <w:trHeight w:val="17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95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06.05.2024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96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b/>
                <w:sz w:val="24"/>
                <w:szCs w:val="24"/>
              </w:rPr>
              <w:t xml:space="preserve">Контрольная работа </w:t>
            </w:r>
            <w:proofErr w:type="gramStart"/>
            <w:r w:rsidRPr="009F41DD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9F41DD">
              <w:rPr>
                <w:b/>
                <w:sz w:val="24"/>
                <w:szCs w:val="24"/>
              </w:rPr>
              <w:t>В рамках промежуточной аттестации)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07.05.2024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191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Анализ контрольной работы. Квадратные корни.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13.05.2024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20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98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14.05.2024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99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16.05.2024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234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100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Неравенства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20.05.2024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101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21.05.2024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9F41DD" w:rsidRPr="009F41DD" w:rsidTr="008340B6">
        <w:trPr>
          <w:trHeight w:val="217"/>
        </w:trPr>
        <w:tc>
          <w:tcPr>
            <w:tcW w:w="1055" w:type="dxa"/>
            <w:gridSpan w:val="2"/>
            <w:vAlign w:val="center"/>
          </w:tcPr>
          <w:p w:rsidR="009F41DD" w:rsidRPr="009F41DD" w:rsidRDefault="009F41DD" w:rsidP="00FD25F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102</w:t>
            </w:r>
          </w:p>
        </w:tc>
        <w:tc>
          <w:tcPr>
            <w:tcW w:w="5670" w:type="dxa"/>
            <w:vAlign w:val="center"/>
          </w:tcPr>
          <w:p w:rsidR="009F41DD" w:rsidRPr="009F41DD" w:rsidRDefault="009F41DD" w:rsidP="00FD25F7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9F41D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621" w:type="dxa"/>
            <w:vAlign w:val="bottom"/>
          </w:tcPr>
          <w:p w:rsidR="009F41DD" w:rsidRPr="009F41DD" w:rsidRDefault="009F41DD">
            <w:pPr>
              <w:jc w:val="right"/>
              <w:rPr>
                <w:color w:val="333333"/>
                <w:sz w:val="24"/>
                <w:szCs w:val="24"/>
              </w:rPr>
            </w:pPr>
            <w:r w:rsidRPr="009F41DD">
              <w:rPr>
                <w:color w:val="333333"/>
                <w:sz w:val="24"/>
                <w:szCs w:val="24"/>
              </w:rPr>
              <w:t>23.05.2024</w:t>
            </w:r>
          </w:p>
        </w:tc>
        <w:tc>
          <w:tcPr>
            <w:tcW w:w="1423" w:type="dxa"/>
          </w:tcPr>
          <w:p w:rsidR="009F41DD" w:rsidRPr="009F41DD" w:rsidRDefault="009F41DD" w:rsidP="00FD25F7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1AD8" w:rsidRPr="009F41DD" w:rsidRDefault="00471AD8" w:rsidP="00471AD8">
      <w:pPr>
        <w:rPr>
          <w:rFonts w:ascii="Times New Roman" w:hAnsi="Times New Roman" w:cs="Times New Roman"/>
          <w:sz w:val="24"/>
          <w:szCs w:val="24"/>
        </w:rPr>
      </w:pPr>
    </w:p>
    <w:p w:rsidR="00000000" w:rsidRPr="009F41DD" w:rsidRDefault="00A3716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9F41DD" w:rsidSect="00471AD8">
      <w:pgSz w:w="11906" w:h="16838"/>
      <w:pgMar w:top="1134" w:right="567" w:bottom="1134" w:left="1701" w:header="851" w:footer="8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D22"/>
    <w:multiLevelType w:val="hybridMultilevel"/>
    <w:tmpl w:val="25FA3D50"/>
    <w:lvl w:ilvl="0" w:tplc="953497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34289"/>
    <w:multiLevelType w:val="hybridMultilevel"/>
    <w:tmpl w:val="E6783892"/>
    <w:lvl w:ilvl="0" w:tplc="2EC23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AD8"/>
    <w:rsid w:val="00056502"/>
    <w:rsid w:val="00471AD8"/>
    <w:rsid w:val="009F41DD"/>
    <w:rsid w:val="00A37166"/>
    <w:rsid w:val="00CA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7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qFormat/>
    <w:rsid w:val="00471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A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471A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471AD8"/>
    <w:rPr>
      <w:b/>
      <w:bCs/>
    </w:rPr>
  </w:style>
  <w:style w:type="paragraph" w:customStyle="1" w:styleId="dash041e0431044b0447043d044b0439">
    <w:name w:val="dash041e_0431_044b_0447_043d_044b_0439"/>
    <w:basedOn w:val="a"/>
    <w:rsid w:val="0047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2023-10-14T21:51:00Z</dcterms:created>
  <dcterms:modified xsi:type="dcterms:W3CDTF">2023-10-14T21:51:00Z</dcterms:modified>
</cp:coreProperties>
</file>